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1C" w:rsidRPr="00556C92" w:rsidRDefault="003250BD" w:rsidP="003250BD">
      <w:pPr>
        <w:pStyle w:val="NoSpacing"/>
        <w:jc w:val="center"/>
        <w:rPr>
          <w:b/>
          <w:noProof/>
          <w:sz w:val="32"/>
        </w:rPr>
      </w:pPr>
      <w:r w:rsidRPr="00556C92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988B9BD" wp14:editId="5D4A4CF8">
            <wp:simplePos x="0" y="0"/>
            <wp:positionH relativeFrom="column">
              <wp:posOffset>4392295</wp:posOffset>
            </wp:positionH>
            <wp:positionV relativeFrom="paragraph">
              <wp:posOffset>66040</wp:posOffset>
            </wp:positionV>
            <wp:extent cx="1693545" cy="292798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69" w:rsidRPr="00556C92">
        <w:rPr>
          <w:b/>
          <w:noProof/>
          <w:sz w:val="32"/>
        </w:rPr>
        <w:t>Welcome to the Faith App!</w:t>
      </w:r>
      <w:r w:rsidRPr="00556C92">
        <w:rPr>
          <w:b/>
          <w:noProof/>
          <w:sz w:val="32"/>
        </w:rPr>
        <w:t xml:space="preserve"> </w:t>
      </w:r>
    </w:p>
    <w:p w:rsidR="00691869" w:rsidRDefault="00691869" w:rsidP="00691869">
      <w:pPr>
        <w:pStyle w:val="NoSpacing"/>
        <w:rPr>
          <w:noProof/>
          <w:sz w:val="24"/>
        </w:rPr>
      </w:pPr>
    </w:p>
    <w:p w:rsidR="00691869" w:rsidRDefault="00691869" w:rsidP="00691869">
      <w:pPr>
        <w:pStyle w:val="NoSpacing"/>
        <w:rPr>
          <w:noProof/>
          <w:sz w:val="24"/>
        </w:rPr>
      </w:pPr>
      <w:r>
        <w:rPr>
          <w:noProof/>
          <w:sz w:val="24"/>
        </w:rPr>
        <w:t xml:space="preserve">We are happy to announce our very own Faith app is now available for download. Easily add </w:t>
      </w:r>
      <w:r w:rsidR="0027641E">
        <w:rPr>
          <w:noProof/>
          <w:sz w:val="24"/>
        </w:rPr>
        <w:t xml:space="preserve">our app to your smartphone or </w:t>
      </w:r>
      <w:r>
        <w:rPr>
          <w:noProof/>
          <w:sz w:val="24"/>
        </w:rPr>
        <w:t>tablet</w:t>
      </w:r>
      <w:r w:rsidR="0027641E">
        <w:rPr>
          <w:noProof/>
          <w:sz w:val="24"/>
        </w:rPr>
        <w:t xml:space="preserve"> for </w:t>
      </w:r>
      <w:r w:rsidR="000C1687">
        <w:rPr>
          <w:noProof/>
          <w:sz w:val="24"/>
        </w:rPr>
        <w:t>easy</w:t>
      </w:r>
      <w:r w:rsidR="0027641E">
        <w:rPr>
          <w:noProof/>
          <w:sz w:val="24"/>
        </w:rPr>
        <w:t xml:space="preserve"> digital access</w:t>
      </w:r>
      <w:r w:rsidR="000C1687">
        <w:rPr>
          <w:noProof/>
          <w:sz w:val="24"/>
        </w:rPr>
        <w:t xml:space="preserve"> and to stay current on the latest</w:t>
      </w:r>
      <w:r w:rsidR="0027641E">
        <w:rPr>
          <w:noProof/>
          <w:sz w:val="24"/>
        </w:rPr>
        <w:t>.</w:t>
      </w:r>
      <w:r w:rsidR="003250BD" w:rsidRPr="003250BD">
        <w:rPr>
          <w:b/>
          <w:noProof/>
          <w:sz w:val="28"/>
        </w:rPr>
        <w:t xml:space="preserve"> </w:t>
      </w:r>
    </w:p>
    <w:p w:rsidR="0027641E" w:rsidRDefault="0027641E" w:rsidP="00691869">
      <w:pPr>
        <w:pStyle w:val="NoSpacing"/>
        <w:rPr>
          <w:noProof/>
          <w:sz w:val="24"/>
        </w:rPr>
      </w:pPr>
    </w:p>
    <w:p w:rsidR="0027641E" w:rsidRPr="00556C92" w:rsidRDefault="000C1687" w:rsidP="00691869">
      <w:pPr>
        <w:pStyle w:val="NoSpacing"/>
        <w:rPr>
          <w:b/>
          <w:noProof/>
          <w:sz w:val="24"/>
        </w:rPr>
      </w:pPr>
      <w:r>
        <w:rPr>
          <w:b/>
          <w:noProof/>
          <w:sz w:val="28"/>
          <w:u w:val="single"/>
        </w:rPr>
        <w:t>F</w:t>
      </w:r>
      <w:r w:rsidR="0027641E" w:rsidRPr="00556C92">
        <w:rPr>
          <w:b/>
          <w:noProof/>
          <w:sz w:val="28"/>
          <w:u w:val="single"/>
        </w:rPr>
        <w:t>eatures</w:t>
      </w:r>
      <w:r>
        <w:rPr>
          <w:b/>
          <w:noProof/>
          <w:sz w:val="28"/>
          <w:u w:val="single"/>
        </w:rPr>
        <w:t xml:space="preserve"> include</w:t>
      </w:r>
      <w:r w:rsidR="0027641E" w:rsidRPr="00556C92">
        <w:rPr>
          <w:b/>
          <w:noProof/>
          <w:sz w:val="24"/>
        </w:rPr>
        <w:t>:</w:t>
      </w:r>
    </w:p>
    <w:p w:rsidR="0027641E" w:rsidRDefault="00496433" w:rsidP="0027641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Real-</w:t>
      </w:r>
      <w:r w:rsidR="0027641E">
        <w:rPr>
          <w:sz w:val="24"/>
        </w:rPr>
        <w:t xml:space="preserve">time </w:t>
      </w:r>
      <w:r>
        <w:rPr>
          <w:sz w:val="24"/>
        </w:rPr>
        <w:t xml:space="preserve">push </w:t>
      </w:r>
      <w:r w:rsidR="0027641E">
        <w:rPr>
          <w:sz w:val="24"/>
        </w:rPr>
        <w:t xml:space="preserve">notifications when something new is added </w:t>
      </w:r>
      <w:r>
        <w:rPr>
          <w:sz w:val="24"/>
        </w:rPr>
        <w:t>or announcement</w:t>
      </w:r>
      <w:r w:rsidR="00BC2DA4">
        <w:rPr>
          <w:sz w:val="24"/>
        </w:rPr>
        <w:t>s</w:t>
      </w:r>
      <w:r>
        <w:rPr>
          <w:sz w:val="24"/>
        </w:rPr>
        <w:t xml:space="preserve"> we need you to know about, found </w:t>
      </w:r>
      <w:r w:rsidR="0027641E">
        <w:rPr>
          <w:sz w:val="24"/>
        </w:rPr>
        <w:t>under “news &amp; updates”</w:t>
      </w:r>
    </w:p>
    <w:p w:rsidR="0027641E" w:rsidRDefault="0027641E" w:rsidP="0027641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Quick link</w:t>
      </w:r>
      <w:r w:rsidR="00496433">
        <w:rPr>
          <w:sz w:val="24"/>
        </w:rPr>
        <w:t>s</w:t>
      </w:r>
      <w:r>
        <w:rPr>
          <w:sz w:val="24"/>
        </w:rPr>
        <w:t xml:space="preserve"> to Sunday service registration</w:t>
      </w:r>
      <w:r w:rsidR="00496433">
        <w:rPr>
          <w:sz w:val="24"/>
        </w:rPr>
        <w:t xml:space="preserve"> and online giving</w:t>
      </w:r>
    </w:p>
    <w:p w:rsidR="0027641E" w:rsidRDefault="0027641E" w:rsidP="0027641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Read Faith blogs or listen to Faith sermon podcasts right from </w:t>
      </w:r>
      <w:r w:rsidR="00BC2DA4">
        <w:rPr>
          <w:sz w:val="24"/>
        </w:rPr>
        <w:t>your device</w:t>
      </w:r>
    </w:p>
    <w:p w:rsidR="003250BD" w:rsidRDefault="00496433" w:rsidP="003250B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Easy access to church calendar, Faith Kids resources, Foundation Youth page</w:t>
      </w:r>
      <w:r w:rsidR="00BC2DA4">
        <w:rPr>
          <w:sz w:val="24"/>
        </w:rPr>
        <w:t>, and Faith YouTube channel</w:t>
      </w:r>
    </w:p>
    <w:p w:rsidR="00556C92" w:rsidRPr="002F25E8" w:rsidRDefault="003250BD" w:rsidP="00556C9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Additional features will be added over time</w:t>
      </w:r>
    </w:p>
    <w:p w:rsidR="00556C92" w:rsidRDefault="0039079C" w:rsidP="00556C92">
      <w:pPr>
        <w:pStyle w:val="NoSpacing"/>
        <w:rPr>
          <w:sz w:val="24"/>
        </w:rPr>
      </w:pPr>
      <w:r w:rsidRPr="0039079C">
        <w:rPr>
          <w:sz w:val="24"/>
        </w:rPr>
        <w:drawing>
          <wp:anchor distT="0" distB="0" distL="114300" distR="114300" simplePos="0" relativeHeight="251659264" behindDoc="0" locked="0" layoutInCell="1" allowOverlap="1" wp14:anchorId="1E467F5A" wp14:editId="11905738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905635" cy="3354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C92" w:rsidRDefault="00556C92" w:rsidP="00556C92">
      <w:pPr>
        <w:pStyle w:val="NoSpacing"/>
        <w:rPr>
          <w:b/>
          <w:sz w:val="28"/>
          <w:u w:val="single"/>
        </w:rPr>
      </w:pPr>
      <w:r w:rsidRPr="00556C92">
        <w:rPr>
          <w:b/>
          <w:sz w:val="28"/>
          <w:u w:val="single"/>
        </w:rPr>
        <w:t>Here’s how to download:</w:t>
      </w:r>
    </w:p>
    <w:p w:rsidR="00556C92" w:rsidRDefault="00556C92" w:rsidP="00556C92">
      <w:pPr>
        <w:pStyle w:val="NoSpacing"/>
        <w:rPr>
          <w:b/>
          <w:sz w:val="28"/>
          <w:u w:val="single"/>
        </w:rPr>
      </w:pPr>
    </w:p>
    <w:p w:rsidR="00556C92" w:rsidRDefault="00556C92" w:rsidP="00556C9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Go to </w:t>
      </w:r>
      <w:r w:rsidR="000C1687">
        <w:rPr>
          <w:sz w:val="24"/>
        </w:rPr>
        <w:t xml:space="preserve">the </w:t>
      </w:r>
      <w:r>
        <w:rPr>
          <w:sz w:val="24"/>
        </w:rPr>
        <w:t>Google Play or Apple App store</w:t>
      </w:r>
    </w:p>
    <w:p w:rsidR="000C1687" w:rsidRDefault="000C1687" w:rsidP="000C1687">
      <w:pPr>
        <w:pStyle w:val="NoSpacing"/>
        <w:ind w:left="720"/>
        <w:rPr>
          <w:sz w:val="24"/>
        </w:rPr>
      </w:pPr>
    </w:p>
    <w:p w:rsidR="00556C92" w:rsidRDefault="00556C92" w:rsidP="00556C9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Search for the free “</w:t>
      </w:r>
      <w:proofErr w:type="spellStart"/>
      <w:r>
        <w:rPr>
          <w:sz w:val="24"/>
        </w:rPr>
        <w:t>ShareFaith</w:t>
      </w:r>
      <w:proofErr w:type="spellEnd"/>
      <w:r>
        <w:rPr>
          <w:sz w:val="24"/>
        </w:rPr>
        <w:t>” app and download it to your device</w:t>
      </w:r>
    </w:p>
    <w:p w:rsidR="000C1687" w:rsidRDefault="000C1687" w:rsidP="000C1687">
      <w:pPr>
        <w:pStyle w:val="NoSpacing"/>
        <w:ind w:left="720"/>
        <w:rPr>
          <w:sz w:val="24"/>
        </w:rPr>
      </w:pPr>
    </w:p>
    <w:p w:rsidR="00556C92" w:rsidRDefault="009229BC" w:rsidP="00556C9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Once downloaded, tap to open and the church finding tool will appear</w:t>
      </w:r>
    </w:p>
    <w:p w:rsidR="000C1687" w:rsidRDefault="000C1687" w:rsidP="000C1687">
      <w:pPr>
        <w:pStyle w:val="NoSpacing"/>
        <w:ind w:left="720"/>
        <w:rPr>
          <w:sz w:val="24"/>
        </w:rPr>
      </w:pPr>
    </w:p>
    <w:p w:rsidR="009229BC" w:rsidRDefault="009229BC" w:rsidP="00556C9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Type in “Faith Assembly Grand Detour”</w:t>
      </w:r>
    </w:p>
    <w:p w:rsidR="000C1687" w:rsidRDefault="000C1687" w:rsidP="000C1687">
      <w:pPr>
        <w:pStyle w:val="NoSpacing"/>
        <w:ind w:left="720"/>
        <w:rPr>
          <w:sz w:val="24"/>
        </w:rPr>
      </w:pPr>
    </w:p>
    <w:p w:rsidR="009229BC" w:rsidRDefault="009229BC" w:rsidP="00556C9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When church name appears, tap it and click save</w:t>
      </w:r>
    </w:p>
    <w:p w:rsidR="000C1687" w:rsidRDefault="000C1687" w:rsidP="000C1687">
      <w:pPr>
        <w:pStyle w:val="NoSpacing"/>
        <w:ind w:left="720"/>
        <w:rPr>
          <w:sz w:val="24"/>
        </w:rPr>
      </w:pPr>
    </w:p>
    <w:p w:rsidR="002F25E8" w:rsidRDefault="002F25E8" w:rsidP="00556C9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When presented with the option between “my ministry” and “default”, choose “my ministry”</w:t>
      </w:r>
    </w:p>
    <w:p w:rsidR="002F25E8" w:rsidRDefault="002F25E8" w:rsidP="002F25E8">
      <w:pPr>
        <w:pStyle w:val="NoSpacing"/>
        <w:ind w:left="720"/>
        <w:rPr>
          <w:sz w:val="24"/>
        </w:rPr>
      </w:pPr>
    </w:p>
    <w:p w:rsidR="009229BC" w:rsidRDefault="009229BC" w:rsidP="00556C9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Tap “allow”</w:t>
      </w:r>
      <w:r w:rsidR="000C1687">
        <w:rPr>
          <w:sz w:val="24"/>
        </w:rPr>
        <w:t xml:space="preserve"> to receive notifications</w:t>
      </w:r>
      <w:bookmarkStart w:id="0" w:name="_GoBack"/>
      <w:bookmarkEnd w:id="0"/>
      <w:r w:rsidR="002F25E8">
        <w:rPr>
          <w:sz w:val="24"/>
        </w:rPr>
        <w:t xml:space="preserve"> if you are presented with the option. You may have to allow them under your phone’s notification settings.</w:t>
      </w:r>
    </w:p>
    <w:p w:rsidR="000C1687" w:rsidRDefault="000C1687" w:rsidP="000C1687">
      <w:pPr>
        <w:pStyle w:val="NoSpacing"/>
        <w:ind w:left="720"/>
        <w:rPr>
          <w:sz w:val="24"/>
        </w:rPr>
      </w:pPr>
    </w:p>
    <w:p w:rsidR="002F25E8" w:rsidRDefault="009229BC" w:rsidP="00556C9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app may take a few minutes to load. </w:t>
      </w:r>
      <w:r w:rsidR="002F25E8">
        <w:rPr>
          <w:sz w:val="24"/>
        </w:rPr>
        <w:t>Please note, you will see the Faith logo, but underneath it will say “</w:t>
      </w:r>
      <w:proofErr w:type="spellStart"/>
      <w:r w:rsidR="002F25E8">
        <w:rPr>
          <w:sz w:val="24"/>
        </w:rPr>
        <w:t>Sharefaith</w:t>
      </w:r>
      <w:proofErr w:type="spellEnd"/>
      <w:r w:rsidR="002F25E8">
        <w:rPr>
          <w:sz w:val="24"/>
        </w:rPr>
        <w:t xml:space="preserve"> App” – this is correct.</w:t>
      </w:r>
    </w:p>
    <w:p w:rsidR="002F25E8" w:rsidRDefault="002F25E8" w:rsidP="002F25E8">
      <w:pPr>
        <w:pStyle w:val="NoSpacing"/>
        <w:ind w:left="720"/>
        <w:rPr>
          <w:sz w:val="24"/>
        </w:rPr>
      </w:pPr>
    </w:p>
    <w:p w:rsidR="0039079C" w:rsidRPr="002F25E8" w:rsidRDefault="009229BC" w:rsidP="0039079C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Once loaded, you’re </w:t>
      </w:r>
      <w:r w:rsidR="0039079C">
        <w:rPr>
          <w:sz w:val="24"/>
        </w:rPr>
        <w:t>ready to explore</w:t>
      </w:r>
      <w:r w:rsidR="002F25E8">
        <w:rPr>
          <w:sz w:val="24"/>
        </w:rPr>
        <w:t xml:space="preserve">. </w:t>
      </w:r>
      <w:r w:rsidR="0039079C" w:rsidRPr="002F25E8">
        <w:rPr>
          <w:sz w:val="24"/>
        </w:rPr>
        <w:t xml:space="preserve">If you need further help, we’ve added a section on the </w:t>
      </w:r>
      <w:r w:rsidR="0039079C" w:rsidRPr="002F25E8">
        <w:rPr>
          <w:sz w:val="24"/>
        </w:rPr>
        <w:t>website</w:t>
      </w:r>
      <w:r w:rsidR="0039079C" w:rsidRPr="002F25E8">
        <w:rPr>
          <w:sz w:val="24"/>
        </w:rPr>
        <w:t xml:space="preserve"> homepage with a tutorial </w:t>
      </w:r>
      <w:r w:rsidR="000C1687" w:rsidRPr="002F25E8">
        <w:rPr>
          <w:sz w:val="24"/>
        </w:rPr>
        <w:t xml:space="preserve">video and </w:t>
      </w:r>
      <w:r w:rsidR="002F25E8">
        <w:rPr>
          <w:sz w:val="24"/>
        </w:rPr>
        <w:t>direct app store link. FaithGrandDetour.org</w:t>
      </w:r>
    </w:p>
    <w:sectPr w:rsidR="0039079C" w:rsidRPr="002F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658"/>
    <w:multiLevelType w:val="hybridMultilevel"/>
    <w:tmpl w:val="333E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2298"/>
    <w:multiLevelType w:val="hybridMultilevel"/>
    <w:tmpl w:val="BCB0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5F1D"/>
    <w:multiLevelType w:val="hybridMultilevel"/>
    <w:tmpl w:val="0EA2A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TI2NjUzNja2MDRQ0lEKTi0uzszPAykwrAUAwcAwTCwAAAA="/>
  </w:docVars>
  <w:rsids>
    <w:rsidRoot w:val="00691869"/>
    <w:rsid w:val="000C1687"/>
    <w:rsid w:val="0027641E"/>
    <w:rsid w:val="002F25E8"/>
    <w:rsid w:val="003250BD"/>
    <w:rsid w:val="0039079C"/>
    <w:rsid w:val="00496433"/>
    <w:rsid w:val="00556C92"/>
    <w:rsid w:val="00691869"/>
    <w:rsid w:val="009229BC"/>
    <w:rsid w:val="00AF7E27"/>
    <w:rsid w:val="00BC2DA4"/>
    <w:rsid w:val="00E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F661"/>
  <w15:chartTrackingRefBased/>
  <w15:docId w15:val="{255DF1CE-FA0E-476E-8C13-4F54AE7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mmarx2019@outlook.com</dc:creator>
  <cp:keywords/>
  <dc:description/>
  <cp:lastModifiedBy>mmarx2019@outlook.com</cp:lastModifiedBy>
  <cp:revision>2</cp:revision>
  <dcterms:created xsi:type="dcterms:W3CDTF">2021-03-04T18:53:00Z</dcterms:created>
  <dcterms:modified xsi:type="dcterms:W3CDTF">2021-03-04T18:53:00Z</dcterms:modified>
</cp:coreProperties>
</file>